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ovirt-engine-nodejs-modules 2.0.53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Multiple</w:t>
      </w:r>
    </w:p>
    <w:p w:rsidR="0006363B" w:rsidRPr="0006363B" w:rsidRDefault="0006363B" w:rsidP="0006363B">
      <w:pPr>
        <w:pStyle w:val="Default"/>
        <w:rPr>
          <w:rFonts w:ascii="宋体" w:hAnsi="宋体" w:cs="宋体" w:hint="eastAsia"/>
          <w:sz w:val="22"/>
          <w:szCs w:val="22"/>
        </w:rPr>
      </w:pPr>
      <w:r w:rsidRPr="0006363B">
        <w:rPr>
          <w:rFonts w:ascii="宋体" w:hAnsi="宋体" w:cs="宋体" w:hint="eastAsia"/>
          <w:sz w:val="22"/>
          <w:szCs w:val="22"/>
        </w:rPr>
        <w:t>Mulan Permissive Software License，Version 2</w:t>
      </w:r>
    </w:p>
    <w:p w:rsidR="0006363B" w:rsidRPr="0006363B" w:rsidRDefault="0006363B" w:rsidP="0006363B">
      <w:pPr>
        <w:pStyle w:val="Default"/>
        <w:rPr>
          <w:rFonts w:ascii="宋体" w:hAnsi="宋体" w:cs="宋体" w:hint="eastAsia"/>
          <w:sz w:val="22"/>
          <w:szCs w:val="22"/>
        </w:rPr>
      </w:pPr>
      <w:r w:rsidRPr="0006363B">
        <w:rPr>
          <w:rFonts w:ascii="宋体" w:hAnsi="宋体" w:cs="宋体" w:hint="eastAsia"/>
          <w:sz w:val="22"/>
          <w:szCs w:val="22"/>
        </w:rPr>
        <w:t>Mulan Permissive Software License，Version 2 (Mulan PSL v2)</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January 2020 http://license.coscl.org.cn/MulanPSL2</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Your reproduction, use, modification and distribution of the Software shall be subject to Mulan PSL v2 (this License) with the following terms and conditions:</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0. Definition</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Software means the program and related documents which are licensed under this License and comprise all Contribution(s).</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Contribution means the copyrightable work licensed by a particular Contributor under this License.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Contributor means the Individual or Legal Entity who licenses its copyrightable work under this License.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Legal Entity means the entity making a Contribution and all its Affiliates.</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1. Grant of Copyright License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2. Grant of Patent License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3. No Trademark License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No trademark license is granted to use the trade names, trademarks, service marks, or product names of Contributor, except as required to fulfill notice requirements in section 4.</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4. Distribution Restriction</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lastRenderedPageBreak/>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5. Disclaimer of Warranty and Limitation of Liability</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6. Language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END OF THE TERMS AND CONDITIONS</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hint="eastAsia"/>
          <w:sz w:val="22"/>
          <w:szCs w:val="22"/>
        </w:rPr>
      </w:pPr>
      <w:r w:rsidRPr="0006363B">
        <w:rPr>
          <w:rFonts w:ascii="宋体" w:hAnsi="宋体" w:cs="宋体" w:hint="eastAsia"/>
          <w:sz w:val="22"/>
          <w:szCs w:val="22"/>
        </w:rPr>
        <w:t>How to Apply the Mulan Permissive Software License，Version 2 (Mulan PSL v2) to Your Software</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To apply the Mulan PSL v2 to your work, for easy identification by recipients, you are suggested to complete following three steps:</w:t>
      </w:r>
    </w:p>
    <w:p w:rsidR="0006363B" w:rsidRPr="0006363B" w:rsidRDefault="0006363B" w:rsidP="0006363B">
      <w:pPr>
        <w:pStyle w:val="Default"/>
        <w:rPr>
          <w:rFonts w:ascii="宋体" w:hAnsi="宋体" w:cs="宋体"/>
          <w:sz w:val="22"/>
          <w:szCs w:val="22"/>
        </w:rPr>
      </w:pP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Fill in the blanks in following statement, including insert your software name, the year of the first publication of your software, and your name identified as the copyright owner;</w:t>
      </w: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Create a file named "LICENSE" which contains the whole context of this License in the first directory of your software package;</w:t>
      </w:r>
    </w:p>
    <w:p w:rsidR="0006363B" w:rsidRPr="0006363B" w:rsidRDefault="0006363B" w:rsidP="0006363B">
      <w:pPr>
        <w:pStyle w:val="Default"/>
        <w:rPr>
          <w:rFonts w:ascii="宋体" w:hAnsi="宋体" w:cs="宋体"/>
          <w:sz w:val="22"/>
          <w:szCs w:val="22"/>
        </w:rPr>
      </w:pPr>
      <w:r w:rsidRPr="0006363B">
        <w:rPr>
          <w:rFonts w:ascii="宋体" w:hAnsi="宋体" w:cs="宋体"/>
          <w:sz w:val="22"/>
          <w:szCs w:val="22"/>
        </w:rPr>
        <w:t>Attach the statement to the appropriate annotated syntax at the beginning of each source file.</w:t>
      </w:r>
    </w:p>
    <w:p w:rsidR="006A7E7B" w:rsidRPr="0006363B" w:rsidRDefault="006A7E7B" w:rsidP="006A7E7B">
      <w:pPr>
        <w:pStyle w:val="Default"/>
        <w:rPr>
          <w:rFonts w:ascii="宋体" w:hAnsi="宋体" w:cs="宋体"/>
          <w:sz w:val="22"/>
          <w:szCs w:val="22"/>
        </w:rPr>
      </w:pPr>
      <w:bookmarkStart w:id="0" w:name="_GoBack"/>
      <w:bookmarkEnd w:id="0"/>
    </w:p>
    <w:sectPr w:rsidR="006A7E7B" w:rsidRPr="0006363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D09" w:rsidRDefault="00F45D09" w:rsidP="001F7CE0">
      <w:pPr>
        <w:spacing w:line="240" w:lineRule="auto"/>
      </w:pPr>
      <w:r>
        <w:separator/>
      </w:r>
    </w:p>
  </w:endnote>
  <w:endnote w:type="continuationSeparator" w:id="0">
    <w:p w:rsidR="00F45D09" w:rsidRDefault="00F45D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6363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6363B">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6363B">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D09" w:rsidRDefault="00F45D09" w:rsidP="001F7CE0">
      <w:pPr>
        <w:spacing w:line="240" w:lineRule="auto"/>
      </w:pPr>
      <w:r>
        <w:separator/>
      </w:r>
    </w:p>
  </w:footnote>
  <w:footnote w:type="continuationSeparator" w:id="0">
    <w:p w:rsidR="00F45D09" w:rsidRDefault="00F45D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6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D09"/>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820</Words>
  <Characters>4677</Characters>
  <Application>Microsoft Office Word</Application>
  <DocSecurity>0</DocSecurity>
  <Lines>38</Lines>
  <Paragraphs>10</Paragraphs>
  <ScaleCrop>false</ScaleCrop>
  <Company>Huawei Technologies Co.,Ltd.</Company>
  <LinksUpToDate>false</LinksUpToDate>
  <CharactersWithSpaces>5487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(3)S29Y3VhrXozWIARSrDylIY+MSRq0cmRHddSk6XMUPnL3rRfudjOXZbU3S49dMRkoOKCWXghq
GXml6a4spDFQJ3u1MMg7eXY992KbB6cxnBlhU/iOGKFY16pLqI2J0cAq0GWRpkdi0jxOSga8
Twa769r6ZGfzBRzLt/v6Cv+cATsEw7dyxVN2jj1GnlDG0F5JaJ4NH6HgQYAnVdn1I8QCprkb
CxSpfVLY2ENkmDZp44</vt:lpwstr>
  </property>
  <property fmtid="{D5CDD505-2E9C-101B-9397-08002B2CF9AE}" pid="11" name="_2015_ms_pID_7253431">
    <vt:lpwstr>z5I+RuXrgKIpM2NKlV0HPobkwWLYhI0o2klBH+Bw2KN56sdGtwpwOk
OWsjYUtmRDc1MUx4RCkPhCfnjBhubCmNOi/UTBzSksGsxwi+4euGXqYQHcVT9vagDHOF2Qrn
rDg/8QFiBQ0h30jnsAizVv5bQvabx9OFZug3KT+7O6LmyWd7C7XA7yi23iptsBaeCHuWISRa
rmjrP/Xp+a41Si3EKGItjDFq5qbEapGeWup1</vt:lpwstr>
  </property>
  <property fmtid="{D5CDD505-2E9C-101B-9397-08002B2CF9AE}" pid="12" name="_2015_ms_pID_7253432">
    <vt:lpwstr>BsM7MBnAyUilqrC4x/+cz3E64yeStQEdNMma
DxQEDF6zww7j3IyeO1ejZOuIOxCG06J6qD6QfHbDBzxntY017O0=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1640072594</vt:lpwstr>
  </property>
</Properties>
</file>